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40097F" w:rsidRDefault="0040097F" w:rsidP="0040097F">
      <w:pPr>
        <w:pStyle w:val="Heading3"/>
        <w:jc w:val="both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CONSILIUL LOCAL 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  <w:t xml:space="preserve">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</w:p>
    <w:p w:rsidR="0040097F" w:rsidRP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0097F" w:rsidRDefault="0040097F" w:rsidP="0040097F">
      <w:pPr>
        <w:pStyle w:val="Heading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</w:t>
      </w:r>
    </w:p>
    <w:p w:rsidR="0040097F" w:rsidRDefault="0040097F" w:rsidP="0040097F">
      <w:pPr>
        <w:pStyle w:val="Heading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HOTARARE  </w:t>
      </w:r>
      <w:proofErr w:type="spellStart"/>
      <w:r>
        <w:rPr>
          <w:rFonts w:ascii="Tahoma" w:hAnsi="Tahoma" w:cs="Tahoma"/>
          <w:b/>
          <w:szCs w:val="28"/>
          <w:lang w:val="es-ES"/>
        </w:rPr>
        <w:t>nr</w:t>
      </w:r>
      <w:proofErr w:type="spellEnd"/>
      <w:r>
        <w:rPr>
          <w:rFonts w:ascii="Tahoma" w:hAnsi="Tahoma" w:cs="Tahoma"/>
          <w:b/>
          <w:szCs w:val="28"/>
          <w:lang w:val="es-ES"/>
        </w:rPr>
        <w:t>. 43 / 2014</w:t>
      </w:r>
    </w:p>
    <w:p w:rsidR="0040097F" w:rsidRDefault="0040097F" w:rsidP="0040097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lang w:val="es-ES"/>
        </w:rPr>
        <w:t>privind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reglementarea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situatiilor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deosebite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altele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decat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cele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cuprinse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in art. 28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alin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. 2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teza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intaia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Legea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. 416/2001, in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care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primarul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poate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acorda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ajutoare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urgenta</w:t>
      </w:r>
      <w:bookmarkStart w:id="0" w:name="_GoBack"/>
      <w:bookmarkEnd w:id="0"/>
      <w:proofErr w:type="spellEnd"/>
    </w:p>
    <w:p w:rsidR="0040097F" w:rsidRDefault="0040097F" w:rsidP="0040097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Consiliul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Local al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Municipiului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;</w:t>
      </w:r>
    </w:p>
    <w:p w:rsidR="0040097F" w:rsidRDefault="0040097F" w:rsidP="0040097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Avand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vedere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:</w:t>
      </w:r>
    </w:p>
    <w:p w:rsid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Referatul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Serviciului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Public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 de Asistenta 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6142/10.03. </w:t>
      </w:r>
      <w:proofErr w:type="gramStart"/>
      <w:r>
        <w:rPr>
          <w:rFonts w:ascii="Tahoma" w:hAnsi="Tahoma" w:cs="Tahoma"/>
          <w:sz w:val="28"/>
          <w:szCs w:val="28"/>
          <w:lang w:val="es-ES"/>
        </w:rPr>
        <w:t>2014 ;</w:t>
      </w:r>
      <w:proofErr w:type="gramEnd"/>
      <w:r>
        <w:rPr>
          <w:rFonts w:ascii="Tahoma" w:hAnsi="Tahoma" w:cs="Tahoma"/>
          <w:sz w:val="28"/>
          <w:szCs w:val="28"/>
          <w:lang w:val="es-ES"/>
        </w:rPr>
        <w:t xml:space="preserve">    </w:t>
      </w:r>
    </w:p>
    <w:p w:rsid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Prevederile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 art. 28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alin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2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Legea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416/2001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privind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venitul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minim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garantat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40097F" w:rsidRDefault="0040097F" w:rsidP="0040097F">
      <w:pPr>
        <w:pStyle w:val="ListParagraph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protective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;</w:t>
      </w:r>
    </w:p>
    <w:p w:rsidR="0040097F" w:rsidRDefault="0040097F" w:rsidP="0040097F">
      <w:pPr>
        <w:pStyle w:val="BodyTex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art. 45,   </w:t>
      </w:r>
      <w:proofErr w:type="spellStart"/>
      <w:r>
        <w:rPr>
          <w:rFonts w:ascii="Tahoma" w:hAnsi="Tahoma" w:cs="Tahoma"/>
          <w:szCs w:val="28"/>
        </w:rPr>
        <w:t>alin</w:t>
      </w:r>
      <w:proofErr w:type="spellEnd"/>
      <w:r>
        <w:rPr>
          <w:rFonts w:ascii="Tahoma" w:hAnsi="Tahoma" w:cs="Tahoma"/>
          <w:szCs w:val="28"/>
        </w:rPr>
        <w:t xml:space="preserve">. 1  din </w:t>
      </w:r>
      <w:proofErr w:type="spellStart"/>
      <w:r>
        <w:rPr>
          <w:rFonts w:ascii="Tahoma" w:hAnsi="Tahoma" w:cs="Tahoma"/>
          <w:szCs w:val="28"/>
        </w:rPr>
        <w:t>Legea</w:t>
      </w:r>
      <w:proofErr w:type="spellEnd"/>
      <w:r>
        <w:rPr>
          <w:rFonts w:ascii="Tahoma" w:hAnsi="Tahoma" w:cs="Tahoma"/>
          <w:szCs w:val="28"/>
        </w:rPr>
        <w:t xml:space="preserve"> nr. 215 / 2001 </w:t>
      </w:r>
    </w:p>
    <w:p w:rsidR="0040097F" w:rsidRDefault="0040097F" w:rsidP="0040097F">
      <w:pPr>
        <w:pStyle w:val="BodyTex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 </w:t>
      </w:r>
    </w:p>
    <w:p w:rsidR="0040097F" w:rsidRDefault="0040097F" w:rsidP="0040097F">
      <w:pPr>
        <w:pStyle w:val="BodyText"/>
        <w:rPr>
          <w:rFonts w:ascii="Tahoma" w:hAnsi="Tahoma" w:cs="Tahoma"/>
          <w:szCs w:val="28"/>
          <w:lang w:val="es-ES"/>
        </w:rPr>
      </w:pPr>
    </w:p>
    <w:p w:rsidR="0040097F" w:rsidRDefault="0040097F" w:rsidP="0040097F">
      <w:pPr>
        <w:pStyle w:val="BodyText"/>
        <w:rPr>
          <w:rFonts w:ascii="Tahoma" w:hAnsi="Tahoma" w:cs="Tahoma"/>
          <w:szCs w:val="28"/>
          <w:lang w:val="es-ES"/>
        </w:rPr>
      </w:pPr>
    </w:p>
    <w:p w:rsidR="0040097F" w:rsidRDefault="0040097F" w:rsidP="0040097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lang w:val="es-ES"/>
        </w:rPr>
        <w:t>hotaraste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lang w:val="es-ES"/>
        </w:rPr>
        <w:t>:</w:t>
      </w:r>
    </w:p>
    <w:p w:rsidR="0040097F" w:rsidRDefault="0040097F" w:rsidP="0040097F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097F" w:rsidRDefault="0040097F" w:rsidP="0040097F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40097F" w:rsidRDefault="0040097F" w:rsidP="0040097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</w:t>
      </w:r>
      <w:proofErr w:type="spellEnd"/>
      <w:r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 </w:t>
      </w:r>
      <w:proofErr w:type="spellStart"/>
      <w:proofErr w:type="gram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unic</w:t>
      </w:r>
      <w:proofErr w:type="spellEnd"/>
      <w:r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>:</w:t>
      </w:r>
      <w:proofErr w:type="gram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Se 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aproba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Lista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situatiilor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deosebite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altele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decat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cele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cuprinse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in art. 28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alin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2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teza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intaia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Legea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416/2001, in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care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primarul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poate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acorda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ajutoare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urgenta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conform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anexei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.</w:t>
      </w:r>
    </w:p>
    <w:p w:rsidR="0040097F" w:rsidRDefault="0040097F" w:rsidP="0040097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        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Presedinte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sedinta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                              Secretar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Municipiu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 </w:t>
      </w:r>
    </w:p>
    <w:p w:rsidR="0040097F" w:rsidRDefault="0040097F" w:rsidP="0040097F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VASILESCU COSTINEL                                  CHIRCA RADU</w:t>
      </w:r>
    </w:p>
    <w:p w:rsidR="0040097F" w:rsidRDefault="0040097F" w:rsidP="0040097F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40097F" w:rsidRDefault="0040097F" w:rsidP="0040097F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   -  25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martie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FF"/>
    <w:rsid w:val="0040097F"/>
    <w:rsid w:val="00AE2094"/>
    <w:rsid w:val="00B5504F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7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097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97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0097F"/>
    <w:rPr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40097F"/>
    <w:rPr>
      <w:sz w:val="28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40097F"/>
    <w:pPr>
      <w:jc w:val="both"/>
    </w:pPr>
    <w:rPr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0097F"/>
    <w:rPr>
      <w:sz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4009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7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097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97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0097F"/>
    <w:rPr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40097F"/>
    <w:rPr>
      <w:sz w:val="28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40097F"/>
    <w:pPr>
      <w:jc w:val="both"/>
    </w:pPr>
    <w:rPr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0097F"/>
    <w:rPr>
      <w:sz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4009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2014-04-04T12:29:00Z</dcterms:created>
  <dcterms:modified xsi:type="dcterms:W3CDTF">2014-04-04T12:30:00Z</dcterms:modified>
</cp:coreProperties>
</file>