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8D1677" w:rsidRPr="008D1677" w:rsidRDefault="008D1677" w:rsidP="008D1677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8D1677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8D1677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</w:t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  <w:r w:rsidRPr="008D1677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</w:p>
    <w:p w:rsidR="008D1677" w:rsidRPr="008D1677" w:rsidRDefault="008D1677" w:rsidP="008D167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. 34 </w:t>
      </w:r>
      <w:bookmarkEnd w:id="0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/ 2014</w:t>
      </w:r>
    </w:p>
    <w:p w:rsidR="008D1677" w:rsidRPr="008D1677" w:rsidRDefault="008D1677" w:rsidP="008D167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desemnarea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reprezentantului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consiliului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local </w:t>
      </w:r>
    </w:p>
    <w:p w:rsidR="008D1677" w:rsidRPr="008D1677" w:rsidRDefault="008D1677" w:rsidP="008D167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in</w:t>
      </w:r>
      <w:proofErr w:type="gram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consiliul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etic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al </w:t>
      </w:r>
      <w:proofErr w:type="spell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spitalului</w:t>
      </w:r>
      <w:proofErr w:type="spell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 xml:space="preserve"> municipal</w:t>
      </w:r>
    </w:p>
    <w:p w:rsidR="008D1677" w:rsidRPr="008D1677" w:rsidRDefault="008D1677" w:rsidP="008D1677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 </w:t>
      </w: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8D1677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8D1677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8D1677" w:rsidRPr="008D1677" w:rsidRDefault="008D1677" w:rsidP="008D167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D167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D1677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8D1677">
        <w:rPr>
          <w:rFonts w:ascii="Tahoma" w:hAnsi="Tahoma" w:cs="Tahoma"/>
          <w:sz w:val="28"/>
          <w:szCs w:val="28"/>
          <w:lang w:val="en-US" w:eastAsia="en-US"/>
        </w:rPr>
        <w:t>specialitate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nr. 6888/14.03.2014;</w:t>
      </w:r>
    </w:p>
    <w:p w:rsidR="008D1677" w:rsidRPr="008D1677" w:rsidRDefault="008D1677" w:rsidP="008D167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D167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D1677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8D1677">
        <w:rPr>
          <w:rFonts w:ascii="Tahoma" w:hAnsi="Tahoma" w:cs="Tahoma"/>
          <w:sz w:val="28"/>
          <w:szCs w:val="28"/>
          <w:lang w:val="en-US" w:eastAsia="en-US"/>
        </w:rPr>
        <w:t>1 din O.M.S. nr.</w:t>
      </w:r>
      <w:proofErr w:type="gram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1209/2006; </w:t>
      </w:r>
    </w:p>
    <w:p w:rsidR="008D1677" w:rsidRPr="008D1677" w:rsidRDefault="008D1677" w:rsidP="008D167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D1677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de cultura,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sanatate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tineret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si sport. </w:t>
      </w:r>
    </w:p>
    <w:p w:rsidR="008D1677" w:rsidRPr="008D1677" w:rsidRDefault="008D1677" w:rsidP="008D167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8D1677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8D1677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8D1677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8D1677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8D1677" w:rsidRPr="008D1677" w:rsidRDefault="008D1677" w:rsidP="008D167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D1677" w:rsidRPr="008D1677" w:rsidRDefault="008D1677" w:rsidP="008D167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8D1677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8D1677" w:rsidRPr="008D1677" w:rsidRDefault="008D1677" w:rsidP="008D167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D1677" w:rsidRPr="008D1677" w:rsidRDefault="008D1677" w:rsidP="008D167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8D167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8D167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 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Domnul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consilier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local IORDACHESCU GHEORGHE se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desemneaza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ca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reprezentant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consiliului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local in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etic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8D1677">
        <w:rPr>
          <w:rFonts w:ascii="Tahoma" w:hAnsi="Tahoma" w:cs="Tahoma"/>
          <w:sz w:val="28"/>
          <w:szCs w:val="28"/>
          <w:lang w:val="es-ES" w:eastAsia="en-US"/>
        </w:rPr>
        <w:t>spitalului</w:t>
      </w:r>
      <w:proofErr w:type="spellEnd"/>
      <w:r w:rsidRPr="008D1677">
        <w:rPr>
          <w:rFonts w:ascii="Tahoma" w:hAnsi="Tahoma" w:cs="Tahoma"/>
          <w:sz w:val="28"/>
          <w:szCs w:val="28"/>
          <w:lang w:val="es-ES" w:eastAsia="en-US"/>
        </w:rPr>
        <w:t xml:space="preserve"> municipal.</w:t>
      </w:r>
    </w:p>
    <w:p w:rsidR="008D1677" w:rsidRPr="008D1677" w:rsidRDefault="008D1677" w:rsidP="008D167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  <w:r w:rsidRPr="008D1677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8D1677" w:rsidRPr="008D1677" w:rsidRDefault="008D1677" w:rsidP="008D1677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8D1677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8D1677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8D1677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8D1677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8D1677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8D1677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8D1677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8D1677" w:rsidRPr="008D1677" w:rsidRDefault="008D1677" w:rsidP="008D1677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8D1677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8D1677" w:rsidRPr="008D1677" w:rsidRDefault="008D1677" w:rsidP="008D1677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8D1677" w:rsidRPr="008D1677" w:rsidRDefault="008D1677" w:rsidP="008D1677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8D1677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8D1677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8D1677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8D1677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8D1677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8D1677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9"/>
    <w:rsid w:val="007226D9"/>
    <w:rsid w:val="008D1677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2014-04-04T12:09:00Z</dcterms:created>
  <dcterms:modified xsi:type="dcterms:W3CDTF">2014-04-04T12:10:00Z</dcterms:modified>
</cp:coreProperties>
</file>